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A3" w:rsidRDefault="004C5788" w:rsidP="003C12A3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8" o:title="Дез_Сервис"/>
          </v:shape>
        </w:pict>
      </w:r>
    </w:p>
    <w:p w:rsidR="003C12A3" w:rsidRDefault="003C12A3" w:rsidP="003C12A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3C12A3" w:rsidRDefault="003C12A3" w:rsidP="003C12A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3C12A3" w:rsidRDefault="003C12A3" w:rsidP="003C12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7E22AD" w:rsidRDefault="003C12A3" w:rsidP="003C12A3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4CDD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F94CDD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7E22AD" w:rsidRDefault="007E22AD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2AD" w:rsidRDefault="007E22AD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2AD" w:rsidRPr="00900B02" w:rsidRDefault="007E22AD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22AD" w:rsidRDefault="007E22AD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7E22AD" w:rsidRDefault="007E22AD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7E22AD" w:rsidRDefault="007E22AD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2AD" w:rsidRPr="00900B02" w:rsidRDefault="007E22AD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2AD" w:rsidRPr="00900B02" w:rsidRDefault="007E22AD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4CD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94CD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spellStart"/>
      <w:r w:rsidRPr="00CB68C0">
        <w:rPr>
          <w:rFonts w:ascii="Times New Roman" w:hAnsi="Times New Roman" w:cs="Times New Roman"/>
          <w:sz w:val="24"/>
          <w:szCs w:val="24"/>
          <w:u w:val="single"/>
        </w:rPr>
        <w:t>_____март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2016г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7E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817E1">
        <w:rPr>
          <w:rFonts w:ascii="Times New Roman" w:hAnsi="Times New Roman" w:cs="Times New Roman"/>
          <w:sz w:val="24"/>
          <w:szCs w:val="24"/>
          <w:u w:val="single"/>
        </w:rPr>
        <w:t xml:space="preserve"> Красногорск улица Ленина дом 44 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7E22AD" w:rsidRDefault="007E22AD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7E22AD" w:rsidRDefault="007E22AD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F94CDD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>года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2AD" w:rsidRPr="00001CC1" w:rsidRDefault="007E22AD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7E22AD" w:rsidRPr="00FA101A" w:rsidRDefault="007E22AD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7E22AD" w:rsidRPr="00FA101A" w:rsidRDefault="007E22AD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7E22AD" w:rsidRPr="00FA101A" w:rsidRDefault="007E22AD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2AD" w:rsidRPr="00FA101A" w:rsidRDefault="007E22AD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E22AD" w:rsidRPr="001A0744" w:rsidRDefault="007E22AD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E22AD" w:rsidRPr="00FA101A" w:rsidRDefault="007E22AD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E22AD" w:rsidRPr="001A0744" w:rsidRDefault="007E22AD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E22AD" w:rsidRPr="00C50DB6" w:rsidRDefault="007E22AD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E22AD" w:rsidRPr="00C50DB6" w:rsidRDefault="007E22AD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7E22AD" w:rsidRPr="00903007" w:rsidRDefault="007E22AD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E22AD" w:rsidRPr="00903007" w:rsidRDefault="007E22AD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7E22AD" w:rsidRPr="00903007" w:rsidRDefault="007E22AD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7E22AD" w:rsidRPr="00903007" w:rsidRDefault="007E22AD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2AD" w:rsidRPr="00C8121D" w:rsidRDefault="007E22AD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2AD" w:rsidRPr="00E135CE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E135CE">
        <w:rPr>
          <w:rFonts w:ascii="Times New Roman" w:hAnsi="Times New Roman" w:cs="Times New Roman"/>
          <w:sz w:val="24"/>
          <w:szCs w:val="24"/>
          <w:u w:val="single"/>
        </w:rPr>
        <w:t>2003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 </w:t>
      </w:r>
      <w:r w:rsidRPr="00E135CE">
        <w:rPr>
          <w:rFonts w:ascii="Times New Roman" w:hAnsi="Times New Roman" w:cs="Times New Roman"/>
          <w:sz w:val="24"/>
          <w:szCs w:val="24"/>
          <w:u w:val="single"/>
        </w:rPr>
        <w:t xml:space="preserve">монолит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2AD" w:rsidRPr="00F134B8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7E22AD" w:rsidRPr="00F134B8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7E22AD" w:rsidRPr="00E135CE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E135CE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7E22AD" w:rsidRPr="00E135CE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E135CE">
        <w:rPr>
          <w:rFonts w:ascii="Times New Roman" w:hAnsi="Times New Roman" w:cs="Times New Roman"/>
          <w:sz w:val="24"/>
          <w:szCs w:val="24"/>
          <w:u w:val="single"/>
        </w:rPr>
        <w:t>401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E135CE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E135CE">
        <w:rPr>
          <w:rFonts w:ascii="Times New Roman" w:hAnsi="Times New Roman" w:cs="Times New Roman"/>
          <w:sz w:val="24"/>
          <w:szCs w:val="24"/>
          <w:u w:val="single"/>
        </w:rPr>
        <w:t>33694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E135CE">
        <w:rPr>
          <w:rFonts w:ascii="Times New Roman" w:hAnsi="Times New Roman" w:cs="Times New Roman"/>
          <w:sz w:val="24"/>
          <w:szCs w:val="24"/>
          <w:u w:val="single"/>
        </w:rPr>
        <w:t>22664,5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E22AD" w:rsidRPr="00D336D1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7E22AD" w:rsidRPr="00D336D1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AD" w:rsidRPr="00D336D1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7E22AD" w:rsidRPr="00D336D1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1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E22AD" w:rsidRPr="00D336D1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A32">
        <w:rPr>
          <w:rFonts w:ascii="Times New Roman" w:hAnsi="Times New Roman" w:cs="Times New Roman"/>
          <w:sz w:val="24"/>
          <w:szCs w:val="24"/>
          <w:u w:val="single"/>
        </w:rPr>
        <w:t>121,3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7E22AD" w:rsidRPr="00F3156A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E22AD" w:rsidRPr="00900B02" w:rsidRDefault="007E22A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7E22AD" w:rsidRPr="00EE4542" w:rsidRDefault="007E22AD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7E22AD" w:rsidRDefault="007E22AD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00"/>
        <w:gridCol w:w="1219"/>
        <w:gridCol w:w="738"/>
        <w:gridCol w:w="1283"/>
        <w:gridCol w:w="1522"/>
      </w:tblGrid>
      <w:tr w:rsidR="007E22AD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7E22AD" w:rsidRPr="00770456" w:rsidRDefault="007E22AD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240" w:type="dxa"/>
            <w:gridSpan w:val="3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522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7E22AD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extDirection w:val="btL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283" w:type="dxa"/>
            <w:textDirection w:val="btLr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522" w:type="dxa"/>
            <w:textDirection w:val="btLr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7E22AD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2005,6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мягкая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05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05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металл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еревянные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9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7E22AD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11554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облицовка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05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05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05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05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облицовка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облицовка плиткой под кирпич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герметизация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05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05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стеклопакета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11554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25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25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1532,2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металл-деревянные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A6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C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CF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219" w:type="dxa"/>
          </w:tcPr>
          <w:p w:rsidR="007E22AD" w:rsidRPr="00A42FD2" w:rsidRDefault="007E22AD" w:rsidP="00002AA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7E22AD" w:rsidRPr="00A42FD2" w:rsidRDefault="007E22AD" w:rsidP="00002AA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7E22AD" w:rsidRPr="00A42FD2" w:rsidRDefault="007E22AD" w:rsidP="00002AA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</w:tcPr>
          <w:p w:rsidR="007E22AD" w:rsidRPr="00A42FD2" w:rsidRDefault="007E22AD" w:rsidP="00002AA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C36A3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</w:tcPr>
          <w:p w:rsidR="007E22AD" w:rsidRPr="00A42FD2" w:rsidRDefault="007E22AD" w:rsidP="00002AA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E22AD" w:rsidRPr="00A42FD2" w:rsidRDefault="007E22AD" w:rsidP="00002AA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219" w:type="dxa"/>
          </w:tcPr>
          <w:p w:rsidR="007E22AD" w:rsidRPr="00A42FD2" w:rsidRDefault="007E22AD" w:rsidP="00002AA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5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E22AD" w:rsidRPr="00A42FD2" w:rsidRDefault="007E22AD" w:rsidP="00002AA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C36A3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C36A3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C36A3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C36A32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E22AD" w:rsidRPr="00770456" w:rsidRDefault="007E22AD" w:rsidP="0040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2FD2">
              <w:rPr>
                <w:rFonts w:ascii="Times New Roman" w:hAnsi="Times New Roman" w:cs="Times New Roman"/>
                <w:sz w:val="18"/>
                <w:szCs w:val="18"/>
              </w:rPr>
              <w:t>довлет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spellEnd"/>
          </w:p>
        </w:tc>
        <w:tc>
          <w:tcPr>
            <w:tcW w:w="738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7E22AD" w:rsidRPr="00770456" w:rsidRDefault="007E22AD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22AD" w:rsidRDefault="007E22AD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E22AD" w:rsidRDefault="007E22AD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7E22AD" w:rsidRDefault="007E22AD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7E22AD" w:rsidRPr="009D2B7C" w:rsidRDefault="007E22AD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7E22AD" w:rsidRPr="009D2B7C" w:rsidRDefault="007E22AD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7E22AD" w:rsidRPr="00770456" w:rsidRDefault="007E22AD" w:rsidP="00402E0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957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E22AD" w:rsidRPr="00770456" w:rsidRDefault="007E22AD" w:rsidP="00402E0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электроплиты</w:t>
            </w:r>
          </w:p>
        </w:tc>
        <w:tc>
          <w:tcPr>
            <w:tcW w:w="1837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 xml:space="preserve">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17.03.2015г</w:t>
            </w:r>
          </w:p>
        </w:tc>
        <w:tc>
          <w:tcPr>
            <w:tcW w:w="3957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E22AD" w:rsidRDefault="007E22AD" w:rsidP="0040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7E22AD" w:rsidRPr="00770456" w:rsidRDefault="007E22AD" w:rsidP="0040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ЗАО «ОРК»</w:t>
            </w:r>
          </w:p>
        </w:tc>
      </w:tr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334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2016г</w:t>
            </w:r>
          </w:p>
        </w:tc>
        <w:tc>
          <w:tcPr>
            <w:tcW w:w="3957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E22AD" w:rsidRPr="00770456" w:rsidRDefault="007E22AD" w:rsidP="0040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</w:tc>
      </w:tr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4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E22AD" w:rsidRDefault="007E22AD" w:rsidP="00C4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пассажирских</w:t>
            </w:r>
          </w:p>
          <w:p w:rsidR="007E22AD" w:rsidRPr="00770456" w:rsidRDefault="007E22AD" w:rsidP="00C4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грузовых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лифта</w:t>
            </w:r>
          </w:p>
        </w:tc>
      </w:tr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2AD" w:rsidRPr="00770456">
        <w:tc>
          <w:tcPr>
            <w:tcW w:w="516" w:type="dxa"/>
            <w:vAlign w:val="center"/>
          </w:tcPr>
          <w:p w:rsidR="007E22AD" w:rsidRPr="00770456" w:rsidRDefault="007E22AD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7E22AD" w:rsidRPr="00770456" w:rsidRDefault="007E22AD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7E22AD" w:rsidRPr="00770456" w:rsidRDefault="007E22AD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22AD" w:rsidRDefault="007E22AD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E22AD" w:rsidRDefault="007E22AD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7E22AD" w:rsidRPr="001E3A56" w:rsidRDefault="007E22AD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7E22AD" w:rsidRDefault="007E22AD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7E22AD" w:rsidRPr="001E3A56" w:rsidRDefault="007E22AD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7E22AD" w:rsidRPr="001E3A56" w:rsidRDefault="007E22AD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7E22AD" w:rsidRPr="001E3A56" w:rsidRDefault="007E22AD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7E22AD" w:rsidRPr="001E3A56" w:rsidRDefault="007E22AD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7E22AD" w:rsidRPr="001E3A56" w:rsidRDefault="007E22AD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7E22AD" w:rsidRPr="001E3A56" w:rsidRDefault="007E22AD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7E22AD" w:rsidRDefault="007E22AD" w:rsidP="00A65697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Pr="00C50DB6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F94CDD" w:rsidRDefault="00F94CDD" w:rsidP="00F94C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94CDD" w:rsidRDefault="00F94CDD" w:rsidP="00F94CDD">
      <w:pPr>
        <w:pStyle w:val="ConsPlusNonformat"/>
        <w:rPr>
          <w:rFonts w:ascii="Times New Roman" w:hAnsi="Times New Roman" w:cs="Times New Roman"/>
          <w:u w:val="single"/>
        </w:rPr>
      </w:pPr>
    </w:p>
    <w:p w:rsidR="00F94CDD" w:rsidRDefault="00F94CDD" w:rsidP="00F94CDD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F94CDD" w:rsidRDefault="00F94CDD" w:rsidP="00F94C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94CDD" w:rsidRDefault="00F94CDD" w:rsidP="00F94C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F94CDD" w:rsidRDefault="00F94CDD" w:rsidP="00F94CDD">
      <w:pPr>
        <w:pStyle w:val="ConsPlusNonformat"/>
        <w:rPr>
          <w:rFonts w:ascii="Times New Roman" w:hAnsi="Times New Roman" w:cs="Times New Roman"/>
          <w:u w:val="single"/>
        </w:rPr>
      </w:pPr>
    </w:p>
    <w:p w:rsidR="00F94CDD" w:rsidRDefault="00F94CDD" w:rsidP="00F94CDD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F94CDD" w:rsidRDefault="00F94CDD" w:rsidP="00F94CDD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C67816" w:rsidRDefault="00C67816" w:rsidP="00C67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936DE5">
        <w:rPr>
          <w:rFonts w:ascii="Times New Roman" w:hAnsi="Times New Roman"/>
          <w:sz w:val="18"/>
          <w:szCs w:val="18"/>
        </w:rPr>
        <w:t>44</w:t>
      </w:r>
      <w:r>
        <w:rPr>
          <w:rFonts w:ascii="Times New Roman" w:hAnsi="Times New Roman"/>
          <w:sz w:val="18"/>
          <w:szCs w:val="18"/>
        </w:rPr>
        <w:t xml:space="preserve"> , ул. </w:t>
      </w:r>
      <w:r w:rsidR="00936DE5">
        <w:rPr>
          <w:rFonts w:ascii="Times New Roman" w:hAnsi="Times New Roman"/>
          <w:sz w:val="18"/>
          <w:szCs w:val="18"/>
        </w:rPr>
        <w:t>Ленина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C67816" w:rsidRDefault="00F94CDD" w:rsidP="00C67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</w:t>
      </w:r>
      <w:r w:rsidR="00C67816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C67816">
        <w:rPr>
          <w:rFonts w:ascii="Times New Roman" w:hAnsi="Times New Roman"/>
          <w:sz w:val="18"/>
          <w:szCs w:val="18"/>
        </w:rPr>
        <w:t>ектор</w:t>
      </w:r>
      <w:proofErr w:type="gramStart"/>
      <w:r w:rsidR="00C67816">
        <w:rPr>
          <w:rFonts w:ascii="Times New Roman" w:hAnsi="Times New Roman"/>
          <w:sz w:val="18"/>
          <w:szCs w:val="18"/>
        </w:rPr>
        <w:t>а ООО</w:t>
      </w:r>
      <w:proofErr w:type="gramEnd"/>
      <w:r w:rsidR="00C67816">
        <w:rPr>
          <w:rFonts w:ascii="Times New Roman" w:hAnsi="Times New Roman"/>
          <w:sz w:val="18"/>
          <w:szCs w:val="18"/>
        </w:rPr>
        <w:t xml:space="preserve"> «ДЭЗ</w:t>
      </w:r>
      <w:r>
        <w:rPr>
          <w:rFonts w:ascii="Times New Roman" w:hAnsi="Times New Roman"/>
          <w:sz w:val="18"/>
          <w:szCs w:val="18"/>
        </w:rPr>
        <w:t xml:space="preserve"> </w:t>
      </w:r>
      <w:r w:rsidR="00C67816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="00C67816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C67816" w:rsidRDefault="00C67816" w:rsidP="00C67816">
      <w:pPr>
        <w:pStyle w:val="ConsPlusNonformat"/>
        <w:rPr>
          <w:rFonts w:ascii="Times New Roman" w:hAnsi="Times New Roman" w:cs="Times New Roman"/>
        </w:rPr>
      </w:pPr>
    </w:p>
    <w:p w:rsidR="007E22AD" w:rsidRDefault="00936DE5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22AD">
        <w:rPr>
          <w:rFonts w:ascii="Times New Roman" w:hAnsi="Times New Roman" w:cs="Times New Roman"/>
        </w:rPr>
        <w:t>«_______»________________________20</w:t>
      </w:r>
      <w:r w:rsidRPr="00F94CDD">
        <w:rPr>
          <w:rFonts w:ascii="Times New Roman" w:hAnsi="Times New Roman" w:cs="Times New Roman"/>
          <w:u w:val="single"/>
        </w:rPr>
        <w:t>16</w:t>
      </w:r>
      <w:r w:rsidR="007E22AD">
        <w:rPr>
          <w:rFonts w:ascii="Times New Roman" w:hAnsi="Times New Roman" w:cs="Times New Roman"/>
        </w:rPr>
        <w:t>г.</w:t>
      </w: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Default="007E22AD" w:rsidP="00C50DB6">
      <w:pPr>
        <w:pStyle w:val="ConsPlusNonformat"/>
        <w:rPr>
          <w:rFonts w:ascii="Times New Roman" w:hAnsi="Times New Roman" w:cs="Times New Roman"/>
        </w:rPr>
      </w:pPr>
    </w:p>
    <w:p w:rsidR="007E22AD" w:rsidRPr="00F0598C" w:rsidRDefault="007E22AD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22AD" w:rsidRPr="00C50DB6" w:rsidRDefault="007E22AD" w:rsidP="00C50DB6">
      <w:pPr>
        <w:pStyle w:val="ConsPlusNonformat"/>
        <w:rPr>
          <w:rFonts w:ascii="Times New Roman" w:hAnsi="Times New Roman" w:cs="Times New Roman"/>
        </w:rPr>
      </w:pPr>
    </w:p>
    <w:sectPr w:rsidR="007E22AD" w:rsidRPr="00C50DB6" w:rsidSect="009D5260">
      <w:headerReference w:type="default" r:id="rId10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0E" w:rsidRDefault="008F750E" w:rsidP="009D5260">
      <w:pPr>
        <w:spacing w:after="0" w:line="240" w:lineRule="auto"/>
      </w:pPr>
      <w:r>
        <w:separator/>
      </w:r>
    </w:p>
  </w:endnote>
  <w:endnote w:type="continuationSeparator" w:id="0">
    <w:p w:rsidR="008F750E" w:rsidRDefault="008F750E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0E" w:rsidRDefault="008F750E" w:rsidP="009D5260">
      <w:pPr>
        <w:spacing w:after="0" w:line="240" w:lineRule="auto"/>
      </w:pPr>
      <w:r>
        <w:separator/>
      </w:r>
    </w:p>
  </w:footnote>
  <w:footnote w:type="continuationSeparator" w:id="0">
    <w:p w:rsidR="008F750E" w:rsidRDefault="008F750E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AD" w:rsidRDefault="004C5788">
    <w:pPr>
      <w:pStyle w:val="a7"/>
      <w:jc w:val="center"/>
    </w:pPr>
    <w:fldSimple w:instr="PAGE   \* MERGEFORMAT">
      <w:r w:rsidR="00F94CDD">
        <w:rPr>
          <w:noProof/>
        </w:rPr>
        <w:t>5</w:t>
      </w:r>
    </w:fldSimple>
  </w:p>
  <w:p w:rsidR="007E22AD" w:rsidRDefault="007E22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02AAB"/>
    <w:rsid w:val="000501B6"/>
    <w:rsid w:val="000E7EC0"/>
    <w:rsid w:val="000F1022"/>
    <w:rsid w:val="000F4C96"/>
    <w:rsid w:val="000F4D90"/>
    <w:rsid w:val="001152D6"/>
    <w:rsid w:val="001523B5"/>
    <w:rsid w:val="00171281"/>
    <w:rsid w:val="001A0744"/>
    <w:rsid w:val="001A4D9D"/>
    <w:rsid w:val="001B1872"/>
    <w:rsid w:val="001B6664"/>
    <w:rsid w:val="001E3A56"/>
    <w:rsid w:val="001F3B2B"/>
    <w:rsid w:val="00224382"/>
    <w:rsid w:val="002461FF"/>
    <w:rsid w:val="00257C8D"/>
    <w:rsid w:val="00263A22"/>
    <w:rsid w:val="00275CD3"/>
    <w:rsid w:val="00276517"/>
    <w:rsid w:val="00277BC8"/>
    <w:rsid w:val="002D3BC0"/>
    <w:rsid w:val="002E048A"/>
    <w:rsid w:val="002F11D2"/>
    <w:rsid w:val="002F2A59"/>
    <w:rsid w:val="00332ECD"/>
    <w:rsid w:val="00352CB9"/>
    <w:rsid w:val="00376C0E"/>
    <w:rsid w:val="00377B05"/>
    <w:rsid w:val="003873F9"/>
    <w:rsid w:val="00391C47"/>
    <w:rsid w:val="0039328C"/>
    <w:rsid w:val="003C12A3"/>
    <w:rsid w:val="003C25DB"/>
    <w:rsid w:val="003E2B4C"/>
    <w:rsid w:val="003F7359"/>
    <w:rsid w:val="00402E0E"/>
    <w:rsid w:val="00442DB5"/>
    <w:rsid w:val="00463DC1"/>
    <w:rsid w:val="004661A9"/>
    <w:rsid w:val="00474702"/>
    <w:rsid w:val="004806AE"/>
    <w:rsid w:val="004839D9"/>
    <w:rsid w:val="00484F2C"/>
    <w:rsid w:val="00490083"/>
    <w:rsid w:val="0049618E"/>
    <w:rsid w:val="004C2E24"/>
    <w:rsid w:val="004C5788"/>
    <w:rsid w:val="004F1822"/>
    <w:rsid w:val="004F3965"/>
    <w:rsid w:val="004F5F2E"/>
    <w:rsid w:val="00511507"/>
    <w:rsid w:val="005449A5"/>
    <w:rsid w:val="00552200"/>
    <w:rsid w:val="00553197"/>
    <w:rsid w:val="00554C67"/>
    <w:rsid w:val="0056381E"/>
    <w:rsid w:val="0056418C"/>
    <w:rsid w:val="005736AA"/>
    <w:rsid w:val="005817E1"/>
    <w:rsid w:val="00593870"/>
    <w:rsid w:val="005A30AE"/>
    <w:rsid w:val="005A3E31"/>
    <w:rsid w:val="005B5181"/>
    <w:rsid w:val="005C60D8"/>
    <w:rsid w:val="006137CF"/>
    <w:rsid w:val="0063002F"/>
    <w:rsid w:val="00650962"/>
    <w:rsid w:val="0069309A"/>
    <w:rsid w:val="00693C04"/>
    <w:rsid w:val="006A204D"/>
    <w:rsid w:val="006D464E"/>
    <w:rsid w:val="007051F7"/>
    <w:rsid w:val="0071642B"/>
    <w:rsid w:val="007256B0"/>
    <w:rsid w:val="00740ED8"/>
    <w:rsid w:val="00770456"/>
    <w:rsid w:val="007A5D04"/>
    <w:rsid w:val="007C5F7B"/>
    <w:rsid w:val="007D15B6"/>
    <w:rsid w:val="007D3CA1"/>
    <w:rsid w:val="007E22AD"/>
    <w:rsid w:val="00806507"/>
    <w:rsid w:val="0081798F"/>
    <w:rsid w:val="00817AC3"/>
    <w:rsid w:val="00823CDB"/>
    <w:rsid w:val="00841C29"/>
    <w:rsid w:val="00845F44"/>
    <w:rsid w:val="00856868"/>
    <w:rsid w:val="00876628"/>
    <w:rsid w:val="008A19D3"/>
    <w:rsid w:val="008A759D"/>
    <w:rsid w:val="008B58BC"/>
    <w:rsid w:val="008C53F0"/>
    <w:rsid w:val="008D1A1F"/>
    <w:rsid w:val="008D3545"/>
    <w:rsid w:val="008F750E"/>
    <w:rsid w:val="00900B02"/>
    <w:rsid w:val="00903007"/>
    <w:rsid w:val="00905096"/>
    <w:rsid w:val="00921B72"/>
    <w:rsid w:val="00926B99"/>
    <w:rsid w:val="00934D65"/>
    <w:rsid w:val="00936DE5"/>
    <w:rsid w:val="009504D9"/>
    <w:rsid w:val="009B09C7"/>
    <w:rsid w:val="009C143B"/>
    <w:rsid w:val="009C1784"/>
    <w:rsid w:val="009D2B7C"/>
    <w:rsid w:val="009D5260"/>
    <w:rsid w:val="00A00CF6"/>
    <w:rsid w:val="00A06BE0"/>
    <w:rsid w:val="00A42FD2"/>
    <w:rsid w:val="00A447B1"/>
    <w:rsid w:val="00A65697"/>
    <w:rsid w:val="00A664F9"/>
    <w:rsid w:val="00A66C6A"/>
    <w:rsid w:val="00A72DFA"/>
    <w:rsid w:val="00A73493"/>
    <w:rsid w:val="00A735E1"/>
    <w:rsid w:val="00AA57DF"/>
    <w:rsid w:val="00AB6CCE"/>
    <w:rsid w:val="00AC5432"/>
    <w:rsid w:val="00AD4368"/>
    <w:rsid w:val="00B12FE4"/>
    <w:rsid w:val="00B171D1"/>
    <w:rsid w:val="00B31AC0"/>
    <w:rsid w:val="00BE0BF3"/>
    <w:rsid w:val="00C13471"/>
    <w:rsid w:val="00C16B3A"/>
    <w:rsid w:val="00C21440"/>
    <w:rsid w:val="00C36A32"/>
    <w:rsid w:val="00C42980"/>
    <w:rsid w:val="00C50DB6"/>
    <w:rsid w:val="00C51767"/>
    <w:rsid w:val="00C67816"/>
    <w:rsid w:val="00C72567"/>
    <w:rsid w:val="00C8121D"/>
    <w:rsid w:val="00C93C6F"/>
    <w:rsid w:val="00CA152E"/>
    <w:rsid w:val="00CB40D9"/>
    <w:rsid w:val="00CB689D"/>
    <w:rsid w:val="00CB68C0"/>
    <w:rsid w:val="00CC7265"/>
    <w:rsid w:val="00CE7CA6"/>
    <w:rsid w:val="00CF78F1"/>
    <w:rsid w:val="00D142A5"/>
    <w:rsid w:val="00D22E35"/>
    <w:rsid w:val="00D336D1"/>
    <w:rsid w:val="00D41748"/>
    <w:rsid w:val="00D53EF8"/>
    <w:rsid w:val="00D62164"/>
    <w:rsid w:val="00D75A1D"/>
    <w:rsid w:val="00DE69C8"/>
    <w:rsid w:val="00DF7B02"/>
    <w:rsid w:val="00E0146B"/>
    <w:rsid w:val="00E0730A"/>
    <w:rsid w:val="00E135CE"/>
    <w:rsid w:val="00E33FF6"/>
    <w:rsid w:val="00E7514D"/>
    <w:rsid w:val="00E7766E"/>
    <w:rsid w:val="00E85264"/>
    <w:rsid w:val="00EA02E3"/>
    <w:rsid w:val="00EB150D"/>
    <w:rsid w:val="00ED62B0"/>
    <w:rsid w:val="00EE4542"/>
    <w:rsid w:val="00F0598C"/>
    <w:rsid w:val="00F11826"/>
    <w:rsid w:val="00F134B8"/>
    <w:rsid w:val="00F204F7"/>
    <w:rsid w:val="00F3156A"/>
    <w:rsid w:val="00F37726"/>
    <w:rsid w:val="00F45482"/>
    <w:rsid w:val="00F455B7"/>
    <w:rsid w:val="00F8760D"/>
    <w:rsid w:val="00F94CDD"/>
    <w:rsid w:val="00FA101A"/>
    <w:rsid w:val="00FA3632"/>
    <w:rsid w:val="00FA493F"/>
    <w:rsid w:val="00FC3DC9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3C1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9C6B-E654-4445-A236-0DE4E90F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1665</Words>
  <Characters>9494</Characters>
  <Application>Microsoft Office Word</Application>
  <DocSecurity>0</DocSecurity>
  <Lines>79</Lines>
  <Paragraphs>22</Paragraphs>
  <ScaleCrop>false</ScaleCrop>
  <Company>2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10</cp:revision>
  <cp:lastPrinted>2015-08-11T08:46:00Z</cp:lastPrinted>
  <dcterms:created xsi:type="dcterms:W3CDTF">2016-03-29T12:41:00Z</dcterms:created>
  <dcterms:modified xsi:type="dcterms:W3CDTF">2016-04-27T09:30:00Z</dcterms:modified>
</cp:coreProperties>
</file>